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90"/>
          <w:szCs w:val="90"/>
          <w:rtl w:val="0"/>
        </w:rPr>
        <w:t xml:space="preserve">COVID-19 CLOSURE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Due to the Government guidelines, we have made the very difficult decision to close until further notice. The protection of our employees, customers and community remains paramount to us.</w:t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We want to thank all our loyal customers for your support during this time.</w:t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We would like to be able to update all of our clients regarding us re-opening and give clients the opportunity to book in for future appointments for when we do re-open.</w:t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If you are a walk-in client, or just don’t yet have the </w:t>
      </w:r>
      <w:r w:rsidDel="00000000" w:rsidR="00000000" w:rsidRPr="00000000">
        <w:rPr>
          <w:rFonts w:ascii="Poppins" w:cs="Poppins" w:eastAsia="Poppins" w:hAnsi="Poppins"/>
          <w:b w:val="1"/>
          <w:sz w:val="30"/>
          <w:szCs w:val="30"/>
          <w:rtl w:val="0"/>
        </w:rPr>
        <w:t xml:space="preserve">Booksy app</w:t>
      </w: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, please download at </w:t>
      </w:r>
      <w:r w:rsidDel="00000000" w:rsidR="00000000" w:rsidRPr="00000000">
        <w:rPr>
          <w:rFonts w:ascii="Poppins" w:cs="Poppins" w:eastAsia="Poppins" w:hAnsi="Poppins"/>
          <w:b w:val="1"/>
          <w:sz w:val="30"/>
          <w:szCs w:val="30"/>
          <w:rtl w:val="0"/>
        </w:rPr>
        <w:t xml:space="preserve">booksy.com/download  (insert your domain here with help at booksy.info/BooksySupport)</w:t>
      </w: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 to ensure you are aware of our reopening for when it is safe to do so and to pre book your appointment for this time. </w:t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Stay safe and we will see you soon.</w:t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Add your own QR code here. Create using our steps at booksy.info/BooksySupport</w:t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38"/>
          <w:szCs w:val="38"/>
        </w:rPr>
        <w:drawing>
          <wp:inline distB="114300" distT="114300" distL="114300" distR="114300">
            <wp:extent cx="928688" cy="9286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  </w:t>
      </w:r>
      <w:r w:rsidDel="00000000" w:rsidR="00000000" w:rsidRPr="00000000">
        <w:rPr>
          <w:rFonts w:ascii="Poppins" w:cs="Poppins" w:eastAsia="Poppins" w:hAnsi="Poppins"/>
          <w:sz w:val="38"/>
          <w:szCs w:val="38"/>
        </w:rPr>
        <w:drawing>
          <wp:inline distB="114300" distT="114300" distL="114300" distR="114300">
            <wp:extent cx="938213" cy="938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       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